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2"/>
        <w:gridCol w:w="610"/>
        <w:gridCol w:w="1741"/>
      </w:tblGrid>
      <w:tr w:rsidR="00DB7B02" w:rsidRPr="00790658" w:rsidTr="00491A5E">
        <w:trPr>
          <w:trHeight w:val="2077"/>
        </w:trPr>
        <w:tc>
          <w:tcPr>
            <w:tcW w:w="4343" w:type="dxa"/>
            <w:gridSpan w:val="3"/>
          </w:tcPr>
          <w:p w:rsidR="00DB7B02" w:rsidRPr="00CD0876" w:rsidRDefault="00DB7B02" w:rsidP="00DB668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B7B02" w:rsidRPr="00CD0876" w:rsidRDefault="00DB7B02" w:rsidP="00DB668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униципального образования</w:t>
            </w:r>
          </w:p>
          <w:p w:rsidR="00DB7B02" w:rsidRPr="00CD0876" w:rsidRDefault="00DB7B02" w:rsidP="00DB668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Бородинский </w:t>
            </w: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  <w:p w:rsidR="00DB7B02" w:rsidRPr="00CD0876" w:rsidRDefault="00DB7B02" w:rsidP="00DB668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CD0876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DB7B02" w:rsidRPr="00CD0876" w:rsidRDefault="00DB7B02" w:rsidP="00DB668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DB7B02" w:rsidRPr="0014505D" w:rsidRDefault="00DB7B02" w:rsidP="00DB6680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DB7B02" w:rsidRPr="00CD0876" w:rsidRDefault="00DB7B02" w:rsidP="00DB668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D0876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DB7B02" w:rsidRPr="00B16551" w:rsidRDefault="00DB7B02" w:rsidP="00DB668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7B02" w:rsidRPr="009B6B53" w:rsidTr="00491A5E">
        <w:trPr>
          <w:trHeight w:val="316"/>
        </w:trPr>
        <w:tc>
          <w:tcPr>
            <w:tcW w:w="1992" w:type="dxa"/>
            <w:tcBorders>
              <w:bottom w:val="single" w:sz="4" w:space="0" w:color="auto"/>
            </w:tcBorders>
          </w:tcPr>
          <w:p w:rsidR="00DB7B02" w:rsidRPr="004A03CC" w:rsidRDefault="00EF77B7" w:rsidP="00DB668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B7B02">
              <w:rPr>
                <w:rFonts w:ascii="Times New Roman" w:hAnsi="Times New Roman"/>
                <w:sz w:val="28"/>
                <w:szCs w:val="28"/>
              </w:rPr>
              <w:t>.08</w:t>
            </w:r>
            <w:r w:rsidR="00DB7B02" w:rsidRPr="004A03CC">
              <w:rPr>
                <w:rFonts w:ascii="Times New Roman" w:hAnsi="Times New Roman"/>
                <w:sz w:val="28"/>
                <w:szCs w:val="28"/>
              </w:rPr>
              <w:t>.202</w:t>
            </w:r>
            <w:r w:rsidR="00DB7B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0" w:type="dxa"/>
          </w:tcPr>
          <w:p w:rsidR="00DB7B02" w:rsidRPr="009B6B53" w:rsidRDefault="00DB7B02" w:rsidP="00DB668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B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DB7B02" w:rsidRPr="009B6B53" w:rsidRDefault="00DB7B02" w:rsidP="00DB668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9B6B5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9B6B5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DB7B02" w:rsidRPr="00790658" w:rsidTr="00491A5E">
        <w:trPr>
          <w:trHeight w:val="272"/>
        </w:trPr>
        <w:tc>
          <w:tcPr>
            <w:tcW w:w="4343" w:type="dxa"/>
            <w:gridSpan w:val="3"/>
            <w:tcBorders>
              <w:top w:val="single" w:sz="4" w:space="0" w:color="auto"/>
            </w:tcBorders>
          </w:tcPr>
          <w:p w:rsidR="00DB7B02" w:rsidRPr="00811C8D" w:rsidRDefault="00DB7B02" w:rsidP="00DB668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C8D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Бородинск</w:t>
            </w:r>
            <w:proofErr w:type="spellEnd"/>
          </w:p>
        </w:tc>
      </w:tr>
      <w:tr w:rsidR="00DB7B02" w:rsidRPr="002C354E" w:rsidTr="00491A5E">
        <w:trPr>
          <w:trHeight w:val="73"/>
        </w:trPr>
        <w:tc>
          <w:tcPr>
            <w:tcW w:w="4343" w:type="dxa"/>
            <w:gridSpan w:val="3"/>
          </w:tcPr>
          <w:p w:rsidR="00DB7B02" w:rsidRPr="002C354E" w:rsidRDefault="00DB7B02" w:rsidP="00DB6680">
            <w:pPr>
              <w:pStyle w:val="a6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DB7B02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Бородинского сельсовета</w:t>
            </w:r>
          </w:p>
        </w:tc>
      </w:tr>
    </w:tbl>
    <w:p w:rsidR="00DB7B02" w:rsidRDefault="00DB7B02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B7B02" w:rsidRDefault="00DB7B02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B7B02" w:rsidRDefault="00DB7B02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B7B02" w:rsidRDefault="00DB7B02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B7B02" w:rsidRDefault="00DB7B02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B7B02" w:rsidRDefault="00DB7B02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B7B02" w:rsidRDefault="00DB7B02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B7B02" w:rsidRDefault="00DB7B02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B7B02" w:rsidRDefault="00DB7B02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B7B02" w:rsidRDefault="00DB7B02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B7B02" w:rsidRDefault="00DB7B02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B7B02" w:rsidRDefault="00DB7B02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B7B02" w:rsidRDefault="00DB7B02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B1B46" w:rsidRPr="00DB7B02" w:rsidRDefault="005B1B46" w:rsidP="00182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B7B02" w:rsidRDefault="00DB7B02" w:rsidP="00DB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46" w:rsidRPr="005B1B46" w:rsidRDefault="005B1B46" w:rsidP="00DB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Об утверждении Плана действий по ликвидации последствий аварийных ситуаций с применением электронного моделирования аварийных ситуац</w:t>
      </w:r>
      <w:r w:rsidRPr="006F074D">
        <w:rPr>
          <w:rFonts w:ascii="Times New Roman" w:eastAsia="Times New Roman" w:hAnsi="Times New Roman" w:cs="Times New Roman"/>
          <w:sz w:val="28"/>
          <w:szCs w:val="28"/>
        </w:rPr>
        <w:t>ий на территории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сельсовета; Порядка мониторинга системы теплосна</w:t>
      </w:r>
      <w:r w:rsidRPr="006F074D">
        <w:rPr>
          <w:rFonts w:ascii="Times New Roman" w:eastAsia="Times New Roman" w:hAnsi="Times New Roman" w:cs="Times New Roman"/>
          <w:sz w:val="28"/>
          <w:szCs w:val="28"/>
        </w:rPr>
        <w:t>бжения на территории Бородинског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>о сельсовета; Механизма оперативно-диспетчерского управления в системе теплоснаб</w:t>
      </w:r>
      <w:r w:rsidRPr="006F074D">
        <w:rPr>
          <w:rFonts w:ascii="Times New Roman" w:eastAsia="Times New Roman" w:hAnsi="Times New Roman" w:cs="Times New Roman"/>
          <w:sz w:val="28"/>
          <w:szCs w:val="28"/>
        </w:rPr>
        <w:t>жения на территории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B1B46" w:rsidRPr="006F074D" w:rsidRDefault="005B1B46" w:rsidP="00DB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части 2 и статьи 4 Федерального закона от 27 июля 2010 года №190-ФЗ «О теплоснабжении», Приказом Минэнерго от 12 марта 2013 года № 103 «Об утверждении Правил оценки готовности к отопительному пер</w:t>
      </w:r>
      <w:r w:rsidRPr="006F074D">
        <w:rPr>
          <w:rFonts w:ascii="Times New Roman" w:eastAsia="Times New Roman" w:hAnsi="Times New Roman" w:cs="Times New Roman"/>
          <w:sz w:val="28"/>
          <w:szCs w:val="28"/>
        </w:rPr>
        <w:t>иоду» администрация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82582" w:rsidRDefault="005B1B46" w:rsidP="00DB44D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B1B46" w:rsidRPr="005B1B46" w:rsidRDefault="005B1B46" w:rsidP="00DB44D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План действий по ликвидации последствий аварийных ситуаций с применением электронного моделирования аварийных ситуаций на терри</w:t>
      </w:r>
      <w:r w:rsidR="008902B8" w:rsidRPr="006F074D">
        <w:rPr>
          <w:rFonts w:ascii="Times New Roman" w:eastAsia="Times New Roman" w:hAnsi="Times New Roman" w:cs="Times New Roman"/>
          <w:sz w:val="28"/>
          <w:szCs w:val="28"/>
        </w:rPr>
        <w:t>тории администрации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(Приложение 1);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Порядок мониторинга состояния системы теплоснабжения на терри</w:t>
      </w:r>
      <w:r w:rsidR="008902B8" w:rsidRPr="006F074D">
        <w:rPr>
          <w:rFonts w:ascii="Times New Roman" w:eastAsia="Times New Roman" w:hAnsi="Times New Roman" w:cs="Times New Roman"/>
          <w:sz w:val="28"/>
          <w:szCs w:val="28"/>
        </w:rPr>
        <w:t>тории администрации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(Приложение 2);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Механизм оперативно-диспетчерского управления в системе теплоснабжения на терри</w:t>
      </w:r>
      <w:r w:rsidR="008902B8" w:rsidRPr="006F074D">
        <w:rPr>
          <w:rFonts w:ascii="Times New Roman" w:eastAsia="Times New Roman" w:hAnsi="Times New Roman" w:cs="Times New Roman"/>
          <w:sz w:val="28"/>
          <w:szCs w:val="28"/>
        </w:rPr>
        <w:t>тории администрации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(Приложение 3).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Ресурсоснабжающей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потребителям тепловой энергии предоставл</w:t>
      </w:r>
      <w:r w:rsidR="008902B8" w:rsidRPr="006F074D">
        <w:rPr>
          <w:rFonts w:ascii="Times New Roman" w:eastAsia="Times New Roman" w:hAnsi="Times New Roman" w:cs="Times New Roman"/>
          <w:sz w:val="28"/>
          <w:szCs w:val="28"/>
        </w:rPr>
        <w:t>ять в администрацию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информацию о состоянии обслуживаемых ими тепловых сетей (по запросу).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82582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со дня его подписания и подлежит опубликованию </w:t>
      </w:r>
      <w:r w:rsidR="008902B8" w:rsidRPr="006F074D">
        <w:rPr>
          <w:rFonts w:ascii="Times New Roman" w:eastAsia="Times New Roman" w:hAnsi="Times New Roman" w:cs="Times New Roman"/>
          <w:sz w:val="28"/>
          <w:szCs w:val="28"/>
        </w:rPr>
        <w:t>на официальном сайте Бородин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>ского сельсовета в информационн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«Интернет»</w:t>
      </w:r>
    </w:p>
    <w:p w:rsidR="00DB44DA" w:rsidRDefault="00DB44DA" w:rsidP="00DB44D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46" w:rsidRPr="005B1B46" w:rsidRDefault="008902B8" w:rsidP="00DB44D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Глава Бородинского  сельсовета                                    </w:t>
      </w:r>
      <w:r w:rsidR="00DB44D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 С.Ю. Ларионова</w:t>
      </w:r>
    </w:p>
    <w:p w:rsidR="00DB44DA" w:rsidRDefault="008902B8" w:rsidP="00DB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B44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44DA" w:rsidRDefault="00DB44DA" w:rsidP="00DB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44DA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902B8" w:rsidRPr="006F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46" w:rsidRPr="005B1B46" w:rsidRDefault="005B1B46" w:rsidP="00DB7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DB44DA" w:rsidRDefault="008902B8" w:rsidP="00DB7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B44D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DB44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DB44DA" w:rsidRDefault="00DB44DA" w:rsidP="00DB7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8902B8" w:rsidRPr="006F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02B8" w:rsidRPr="006F074D">
        <w:rPr>
          <w:rFonts w:ascii="Times New Roman" w:eastAsia="Times New Roman" w:hAnsi="Times New Roman" w:cs="Times New Roman"/>
          <w:sz w:val="28"/>
          <w:szCs w:val="28"/>
        </w:rPr>
        <w:t>Бородинского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5B1B46" w:rsidRPr="005B1B46" w:rsidRDefault="00DB44DA" w:rsidP="00DB7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5B1B46" w:rsidRPr="005B1B46" w:rsidRDefault="00CC0C33" w:rsidP="00DB7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B44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B46" w:rsidRPr="00DB7B02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DB7B02" w:rsidRPr="00DB7B0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B1B46" w:rsidRPr="00DB7B0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B7B02" w:rsidRPr="00DB7B0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5B1B46" w:rsidRPr="00DB7B02">
        <w:rPr>
          <w:rFonts w:ascii="Times New Roman" w:eastAsia="Times New Roman" w:hAnsi="Times New Roman" w:cs="Times New Roman"/>
          <w:sz w:val="28"/>
          <w:szCs w:val="28"/>
        </w:rPr>
        <w:t xml:space="preserve"> 2023 № </w:t>
      </w:r>
      <w:r w:rsidR="00DB7B02" w:rsidRPr="00DB7B02">
        <w:rPr>
          <w:rFonts w:ascii="Times New Roman" w:eastAsia="Times New Roman" w:hAnsi="Times New Roman" w:cs="Times New Roman"/>
          <w:sz w:val="28"/>
          <w:szCs w:val="28"/>
        </w:rPr>
        <w:t>43</w:t>
      </w:r>
      <w:r w:rsidR="00DB7B02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5B1B46" w:rsidRPr="005B1B46" w:rsidRDefault="00CC0C33" w:rsidP="00DB44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5B1B46"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действий</w:t>
      </w:r>
    </w:p>
    <w:p w:rsidR="005B1B46" w:rsidRPr="005B1B46" w:rsidRDefault="005B1B46" w:rsidP="00DB44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>по ликвидации последствий аварийных ситуаций с применением электронного моделирования аварийных ситуаций на терри</w:t>
      </w:r>
      <w:r w:rsidR="00CC0C33"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>тории администрации Бородинского</w:t>
      </w:r>
      <w:r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5B1B46" w:rsidRPr="005B1B46" w:rsidRDefault="00CC0C33" w:rsidP="00DB44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5B1B46"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B1B46" w:rsidRPr="005B1B46" w:rsidRDefault="005B1B46" w:rsidP="00DB44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>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- План) разработан в целях координации деятельности должностн</w:t>
      </w:r>
      <w:r w:rsidR="00CC0C33" w:rsidRPr="006F074D">
        <w:rPr>
          <w:rFonts w:ascii="Times New Roman" w:eastAsia="Times New Roman" w:hAnsi="Times New Roman" w:cs="Times New Roman"/>
          <w:sz w:val="28"/>
          <w:szCs w:val="28"/>
        </w:rPr>
        <w:t>ых лиц администрации Бородинског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о сельсовета,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на терри</w:t>
      </w:r>
      <w:r w:rsidR="00CC0C33" w:rsidRPr="006F074D">
        <w:rPr>
          <w:rFonts w:ascii="Times New Roman" w:eastAsia="Times New Roman" w:hAnsi="Times New Roman" w:cs="Times New Roman"/>
          <w:sz w:val="28"/>
          <w:szCs w:val="28"/>
        </w:rPr>
        <w:t>тории администрации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  <w:proofErr w:type="gramEnd"/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теплопотребляющей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теплопотребляющей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теплопотребляющих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установок, полному или частичному ограничению режима потребления тепловой энергии</w:t>
      </w:r>
      <w:proofErr w:type="gram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(мощности).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полное ограничение режима потребления тепловой энергии для населения, объектов социальной сферы;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причинение вреда третьим лицам;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разрушение объектов теплоснабжения (котлов, тепловых сетей, котельных);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отсутствие теплоснабжения более 24 часов (одни сутки).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1.4. Основными зад</w:t>
      </w:r>
      <w:r w:rsidR="00CC0C33" w:rsidRPr="006F074D">
        <w:rPr>
          <w:rFonts w:ascii="Times New Roman" w:eastAsia="Times New Roman" w:hAnsi="Times New Roman" w:cs="Times New Roman"/>
          <w:sz w:val="28"/>
          <w:szCs w:val="28"/>
        </w:rPr>
        <w:t xml:space="preserve">ачами администрации Бородинского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являются обеспечение устойчивого теплоснабжения потребителей, поддержание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необходимых параметров энергоносителей и обеспечение нормального температурного режима в зданиях.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1.5. Обязанности теплоснабжающих организаций: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организовать круглосуточную работу единой дежурно-диспетчерской службы (далее - ЕДДС) или заключить договоры с соответствующими организациями;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доводить до диспетчера отдела единой дежурно-диспетчерской службы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1.7. Исполнители коммунальных услуг и потребители должны обеспечивать: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своевременное и качественное техническое обслуживание и ремонт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теплопотребляющих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теплопотребляющих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теплопотребляющих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систем, на объекты в любое время суток.</w:t>
      </w:r>
    </w:p>
    <w:p w:rsidR="005B1B46" w:rsidRPr="005B1B46" w:rsidRDefault="00CC0C33" w:rsidP="0018258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5B1B46"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2.1. Целями Плана являются: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эффективности, устойчивости и надежности функционирования объектов социальной сферы;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lastRenderedPageBreak/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2.2. Задачами Плана являются: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организация работ по локализации и ликвидации аварийных ситуаций;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5B1B46" w:rsidRPr="005B1B46" w:rsidRDefault="00CC0C33" w:rsidP="0018258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5B1B46"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работ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3.1. Организация управления ликвидацией аварий на объектах теплоснабжения.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</w:t>
      </w:r>
      <w:r w:rsidR="00CC0C33" w:rsidRPr="006F074D">
        <w:rPr>
          <w:rFonts w:ascii="Times New Roman" w:eastAsia="Times New Roman" w:hAnsi="Times New Roman" w:cs="Times New Roman"/>
          <w:sz w:val="28"/>
          <w:szCs w:val="28"/>
        </w:rPr>
        <w:t>ности администрации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на объектовом уровне - руководитель организации, осуществляющей эксплуатацию объекта.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Органами повседневного управления территориальной подсистемы являются: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на объектовом уровне - дежурно-диспетчерская служба организации. 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3.2. Силы и средства для ликвидации аварий на объектах теплоснабжения. В режиме повседневной деятельности на объектах теплоснабжения осуществляется дежурство специалистов.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Время готовности к работам по ликвидации аварии - 45 минут. Для ликвидации аварий создаются и используются: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резервы финансовых и материальных ре</w:t>
      </w:r>
      <w:r w:rsidR="00CC0C33" w:rsidRPr="006F074D">
        <w:rPr>
          <w:rFonts w:ascii="Times New Roman" w:eastAsia="Times New Roman" w:hAnsi="Times New Roman" w:cs="Times New Roman"/>
          <w:sz w:val="28"/>
          <w:szCs w:val="28"/>
        </w:rPr>
        <w:t>сурсов администрации Бородинског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>о сельсовета;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резервы финансовых материальных ресурсов организаций;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B02">
        <w:rPr>
          <w:rFonts w:ascii="Times New Roman" w:eastAsia="Times New Roman" w:hAnsi="Times New Roman" w:cs="Times New Roman"/>
          <w:sz w:val="28"/>
          <w:szCs w:val="28"/>
        </w:rPr>
        <w:lastRenderedPageBreak/>
        <w:t>- электронная модель схемы теплоснабжения для занесения оперативных данных с целью принятия своевременного решения по переключению потребителей в зоне аварийной ситуации.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Объемы резервов финансовых ресурсов (резервных фондов</w:t>
      </w:r>
      <w:r w:rsidR="00CC0C33" w:rsidRPr="006F074D">
        <w:rPr>
          <w:rFonts w:ascii="Times New Roman" w:eastAsia="Times New Roman" w:hAnsi="Times New Roman" w:cs="Times New Roman"/>
          <w:sz w:val="28"/>
          <w:szCs w:val="28"/>
        </w:rPr>
        <w:t>) для администрации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3.3. Порядок действий по ликвидации аварий на объектах теплоснабжения. О причинах аварии, масштабах и возможных последствиях, планируемых сроках 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диспетчера ЕДДС не позднее 10 минут с момента происшествия, чрезвычайной ситуации (далее </w:t>
      </w:r>
      <w:r w:rsidR="008C118E" w:rsidRPr="006F074D">
        <w:rPr>
          <w:rFonts w:ascii="Times New Roman" w:eastAsia="Times New Roman" w:hAnsi="Times New Roman" w:cs="Times New Roman"/>
          <w:sz w:val="28"/>
          <w:szCs w:val="28"/>
        </w:rPr>
        <w:t>- ЧС), администрацию Бородинског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>о сельсовета.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О сложившейся обста</w:t>
      </w:r>
      <w:r w:rsidR="008C118E" w:rsidRPr="006F074D">
        <w:rPr>
          <w:rFonts w:ascii="Times New Roman" w:eastAsia="Times New Roman" w:hAnsi="Times New Roman" w:cs="Times New Roman"/>
          <w:sz w:val="28"/>
          <w:szCs w:val="28"/>
        </w:rPr>
        <w:t>новке администрация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информирует население через средства массовой информации, а также посредством размещения информации на официальном </w:t>
      </w:r>
      <w:r w:rsidR="008C118E" w:rsidRPr="006F074D">
        <w:rPr>
          <w:rFonts w:ascii="Times New Roman" w:eastAsia="Times New Roman" w:hAnsi="Times New Roman" w:cs="Times New Roman"/>
          <w:sz w:val="28"/>
          <w:szCs w:val="28"/>
        </w:rPr>
        <w:t xml:space="preserve">сайте администрации Бородинского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>дств к р</w:t>
      </w:r>
      <w:proofErr w:type="gram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аботам, руководитель работ докладывает </w:t>
      </w:r>
      <w:r w:rsidR="008C118E" w:rsidRPr="006F074D">
        <w:rPr>
          <w:rFonts w:ascii="Times New Roman" w:eastAsia="Times New Roman" w:hAnsi="Times New Roman" w:cs="Times New Roman"/>
          <w:sz w:val="28"/>
          <w:szCs w:val="28"/>
        </w:rPr>
        <w:t>главе администрации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председателю комиссии по предупреждению и ликвидации чрезвычайных ситуаций, и обеспечению пожарной безопасности, диспетчеру ЕДДС.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Риски возникновения аварий, масштабы и последствия: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2"/>
        <w:gridCol w:w="2381"/>
        <w:gridCol w:w="3100"/>
        <w:gridCol w:w="2032"/>
      </w:tblGrid>
      <w:tr w:rsidR="005B1B46" w:rsidRPr="005B1B46" w:rsidTr="005B1B46">
        <w:tc>
          <w:tcPr>
            <w:tcW w:w="1695" w:type="dxa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аварии</w:t>
            </w:r>
          </w:p>
        </w:tc>
        <w:tc>
          <w:tcPr>
            <w:tcW w:w="1845" w:type="dxa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аварии</w:t>
            </w:r>
          </w:p>
        </w:tc>
        <w:tc>
          <w:tcPr>
            <w:tcW w:w="3975" w:type="dxa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Масштаб аварии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и последствия</w:t>
            </w:r>
          </w:p>
        </w:tc>
        <w:tc>
          <w:tcPr>
            <w:tcW w:w="2100" w:type="dxa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реагирования</w:t>
            </w:r>
          </w:p>
        </w:tc>
      </w:tr>
      <w:tr w:rsidR="005B1B46" w:rsidRPr="005B1B46" w:rsidTr="005B1B46">
        <w:tc>
          <w:tcPr>
            <w:tcW w:w="169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Остановка котельной</w:t>
            </w:r>
          </w:p>
        </w:tc>
        <w:tc>
          <w:tcPr>
            <w:tcW w:w="184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Прекращение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электроэнергии</w:t>
            </w:r>
          </w:p>
        </w:tc>
        <w:tc>
          <w:tcPr>
            <w:tcW w:w="397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Прекращение циркуляции воды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в систему отопления всех потребителей, понижение температуры</w:t>
            </w:r>
          </w:p>
          <w:p w:rsidR="005B1B46" w:rsidRPr="005B1B46" w:rsidRDefault="008C118E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4D">
              <w:rPr>
                <w:rFonts w:ascii="Times New Roman" w:eastAsia="Times New Roman" w:hAnsi="Times New Roman" w:cs="Times New Roman"/>
                <w:sz w:val="28"/>
                <w:szCs w:val="28"/>
              </w:rPr>
              <w:t>в здании</w:t>
            </w:r>
            <w:r w:rsidR="005B1B46"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размораживание тепловых сетей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и отопительных батарей</w:t>
            </w:r>
          </w:p>
        </w:tc>
        <w:tc>
          <w:tcPr>
            <w:tcW w:w="210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5B1B46" w:rsidRPr="005B1B46" w:rsidTr="005B1B46">
        <w:tc>
          <w:tcPr>
            <w:tcW w:w="169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Остановка котельной</w:t>
            </w:r>
          </w:p>
        </w:tc>
        <w:tc>
          <w:tcPr>
            <w:tcW w:w="184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Прекращение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топлива</w:t>
            </w:r>
          </w:p>
        </w:tc>
        <w:tc>
          <w:tcPr>
            <w:tcW w:w="397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Прекращение подачи горячей воды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в систему отопления всех потребителей,</w:t>
            </w:r>
            <w:r w:rsidR="009051AE" w:rsidRPr="006F0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понижение температуры в здании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объектовый (локальный)</w:t>
            </w:r>
          </w:p>
        </w:tc>
      </w:tr>
      <w:tr w:rsidR="005B1B46" w:rsidRPr="005B1B46" w:rsidTr="005B1B46">
        <w:tc>
          <w:tcPr>
            <w:tcW w:w="169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Порыв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тепловых сетей</w:t>
            </w:r>
          </w:p>
        </w:tc>
        <w:tc>
          <w:tcPr>
            <w:tcW w:w="184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Предельный износ, гидродинамические удары</w:t>
            </w:r>
          </w:p>
        </w:tc>
        <w:tc>
          <w:tcPr>
            <w:tcW w:w="397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Прекращение подачи горячей воды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в систему отопления всех потребителей,</w:t>
            </w:r>
            <w:r w:rsidR="009051AE" w:rsidRPr="006F0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понижение температуры в здании</w:t>
            </w: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размораживание тепловых сетей и отопительных батарей</w:t>
            </w:r>
          </w:p>
        </w:tc>
        <w:tc>
          <w:tcPr>
            <w:tcW w:w="210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5B1B46" w:rsidRPr="005B1B46" w:rsidTr="005B1B46">
        <w:tc>
          <w:tcPr>
            <w:tcW w:w="169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Порыв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сетей водоснабжения</w:t>
            </w:r>
          </w:p>
        </w:tc>
        <w:tc>
          <w:tcPr>
            <w:tcW w:w="184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Предельный износ, повреждение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на трассе</w:t>
            </w:r>
          </w:p>
        </w:tc>
        <w:tc>
          <w:tcPr>
            <w:tcW w:w="397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Прекращение циркуляции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системе </w:t>
            </w:r>
            <w:proofErr w:type="spellStart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водо</w:t>
            </w:r>
            <w:proofErr w:type="spellEnd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- и теплоснабжения</w:t>
            </w:r>
          </w:p>
        </w:tc>
        <w:tc>
          <w:tcPr>
            <w:tcW w:w="210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</w:tbl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Расчеты допустимого времени устранения технологических нарушений: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а) на объектах водоснабжения: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4"/>
        <w:gridCol w:w="2145"/>
        <w:gridCol w:w="2847"/>
        <w:gridCol w:w="1729"/>
        <w:gridCol w:w="2060"/>
      </w:tblGrid>
      <w:tr w:rsidR="005B1B46" w:rsidRPr="005B1B46" w:rsidTr="005B1B46">
        <w:tc>
          <w:tcPr>
            <w:tcW w:w="585" w:type="dxa"/>
            <w:vMerge w:val="restart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5" w:type="dxa"/>
            <w:vMerge w:val="restart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2955" w:type="dxa"/>
            <w:vMerge w:val="restart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Диаметр труб, </w:t>
            </w:r>
            <w:proofErr w:type="gramStart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3930" w:type="dxa"/>
            <w:gridSpan w:val="2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устранения, </w:t>
            </w:r>
            <w:proofErr w:type="gramStart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, при глубине заложения труб, м</w:t>
            </w:r>
          </w:p>
        </w:tc>
      </w:tr>
      <w:tr w:rsidR="005B1B46" w:rsidRPr="005B1B46" w:rsidTr="005B1B46">
        <w:tc>
          <w:tcPr>
            <w:tcW w:w="0" w:type="auto"/>
            <w:vMerge/>
            <w:vAlign w:val="center"/>
            <w:hideMark/>
          </w:tcPr>
          <w:p w:rsidR="005B1B46" w:rsidRPr="005B1B46" w:rsidRDefault="005B1B46" w:rsidP="00182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1B46" w:rsidRPr="005B1B46" w:rsidRDefault="005B1B46" w:rsidP="00182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1B46" w:rsidRPr="005B1B46" w:rsidRDefault="005B1B46" w:rsidP="00182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до 2</w:t>
            </w:r>
          </w:p>
        </w:tc>
        <w:tc>
          <w:tcPr>
            <w:tcW w:w="213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</w:t>
            </w:r>
          </w:p>
        </w:tc>
      </w:tr>
      <w:tr w:rsidR="005B1B46" w:rsidRPr="005B1B46" w:rsidTr="005B1B46">
        <w:tc>
          <w:tcPr>
            <w:tcW w:w="58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95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до 400</w:t>
            </w:r>
          </w:p>
        </w:tc>
        <w:tc>
          <w:tcPr>
            <w:tcW w:w="180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1B46" w:rsidRPr="005B1B46" w:rsidTr="005B1B46">
        <w:tc>
          <w:tcPr>
            <w:tcW w:w="58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95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св. 400 до 1000</w:t>
            </w:r>
          </w:p>
        </w:tc>
        <w:tc>
          <w:tcPr>
            <w:tcW w:w="180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B1B46" w:rsidRPr="005B1B46" w:rsidTr="005B1B46">
        <w:tc>
          <w:tcPr>
            <w:tcW w:w="58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95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св. 1000</w:t>
            </w:r>
          </w:p>
        </w:tc>
        <w:tc>
          <w:tcPr>
            <w:tcW w:w="180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3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lastRenderedPageBreak/>
        <w:t>б) на объектах теплоснабжения: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7"/>
        <w:gridCol w:w="2142"/>
        <w:gridCol w:w="1557"/>
        <w:gridCol w:w="1195"/>
        <w:gridCol w:w="947"/>
        <w:gridCol w:w="947"/>
        <w:gridCol w:w="840"/>
      </w:tblGrid>
      <w:tr w:rsidR="005B1B46" w:rsidRPr="005B1B46" w:rsidTr="005B1B46">
        <w:tc>
          <w:tcPr>
            <w:tcW w:w="1845" w:type="dxa"/>
            <w:vMerge w:val="restart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5" w:type="dxa"/>
            <w:vMerge w:val="restart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575" w:type="dxa"/>
            <w:vMerge w:val="restart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на устранение</w:t>
            </w:r>
          </w:p>
        </w:tc>
        <w:tc>
          <w:tcPr>
            <w:tcW w:w="4140" w:type="dxa"/>
            <w:gridSpan w:val="4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Ожидаемая температура в жилых помещениях</w:t>
            </w:r>
          </w:p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при температуре наружного воздуха, C</w:t>
            </w:r>
          </w:p>
        </w:tc>
      </w:tr>
      <w:tr w:rsidR="005B1B46" w:rsidRPr="005B1B46" w:rsidTr="005B1B46">
        <w:tc>
          <w:tcPr>
            <w:tcW w:w="0" w:type="auto"/>
            <w:vMerge/>
            <w:vAlign w:val="center"/>
            <w:hideMark/>
          </w:tcPr>
          <w:p w:rsidR="005B1B46" w:rsidRPr="005B1B46" w:rsidRDefault="005B1B46" w:rsidP="00182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1B46" w:rsidRPr="005B1B46" w:rsidRDefault="005B1B46" w:rsidP="00182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1B46" w:rsidRPr="005B1B46" w:rsidRDefault="005B1B46" w:rsidP="00182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00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85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-20</w:t>
            </w:r>
          </w:p>
        </w:tc>
      </w:tr>
      <w:tr w:rsidR="005B1B46" w:rsidRPr="005B1B46" w:rsidTr="005B1B46">
        <w:tc>
          <w:tcPr>
            <w:tcW w:w="184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57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27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B1B46" w:rsidRPr="005B1B46" w:rsidTr="005B1B46">
        <w:tc>
          <w:tcPr>
            <w:tcW w:w="184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57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27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B1B46" w:rsidRPr="005B1B46" w:rsidTr="005B1B46">
        <w:tc>
          <w:tcPr>
            <w:tcW w:w="184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8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57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27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1B46" w:rsidRPr="005B1B46" w:rsidTr="005B1B46">
        <w:tc>
          <w:tcPr>
            <w:tcW w:w="184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8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57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27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в) на объектах электроснабжения: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2"/>
        <w:gridCol w:w="5058"/>
        <w:gridCol w:w="3725"/>
      </w:tblGrid>
      <w:tr w:rsidR="005B1B46" w:rsidRPr="005B1B46" w:rsidTr="005B1B46">
        <w:tc>
          <w:tcPr>
            <w:tcW w:w="58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88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DB44DA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B1B46"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устранения</w:t>
            </w:r>
          </w:p>
        </w:tc>
      </w:tr>
      <w:tr w:rsidR="005B1B46" w:rsidRPr="005B1B46" w:rsidTr="005B1B46">
        <w:tc>
          <w:tcPr>
            <w:tcW w:w="58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0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Отключение электроснабжения</w:t>
            </w:r>
            <w:r w:rsidR="00DB4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885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5B1B46" w:rsidRPr="005B1B46" w:rsidRDefault="005B1B46" w:rsidP="0018258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B46"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9051AE" w:rsidRPr="006F074D" w:rsidRDefault="009051AE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051AE" w:rsidRPr="006F074D" w:rsidRDefault="009051AE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1AE" w:rsidRPr="006F074D" w:rsidRDefault="009051AE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1AE" w:rsidRPr="006F074D" w:rsidRDefault="009051AE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1AE" w:rsidRPr="006F074D" w:rsidRDefault="009051AE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1AE" w:rsidRPr="006F074D" w:rsidRDefault="009051AE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4DA" w:rsidRDefault="00DB44DA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46" w:rsidRPr="005B1B46" w:rsidRDefault="00DB44DA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DB44DA" w:rsidRDefault="009051AE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DB44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5B1B46" w:rsidRPr="005B1B46" w:rsidRDefault="00DB44DA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051AE" w:rsidRPr="006F074D">
        <w:rPr>
          <w:rFonts w:ascii="Times New Roman" w:eastAsia="Times New Roman" w:hAnsi="Times New Roman" w:cs="Times New Roman"/>
          <w:sz w:val="28"/>
          <w:szCs w:val="28"/>
        </w:rPr>
        <w:t xml:space="preserve">  Бородинского 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B1B46" w:rsidRPr="005B1B46" w:rsidRDefault="009051AE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B7B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B1B46" w:rsidRPr="00DB7B02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="00DB7B0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B1B46" w:rsidRPr="00DB7B02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DB7B0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5B1B46" w:rsidRPr="00DB7B02">
        <w:rPr>
          <w:rFonts w:ascii="Times New Roman" w:eastAsia="Times New Roman" w:hAnsi="Times New Roman" w:cs="Times New Roman"/>
          <w:sz w:val="28"/>
          <w:szCs w:val="28"/>
        </w:rPr>
        <w:t xml:space="preserve"> 2023 № </w:t>
      </w:r>
      <w:r w:rsidR="00DB7B02">
        <w:rPr>
          <w:rFonts w:ascii="Times New Roman" w:eastAsia="Times New Roman" w:hAnsi="Times New Roman" w:cs="Times New Roman"/>
          <w:sz w:val="28"/>
          <w:szCs w:val="28"/>
        </w:rPr>
        <w:t>43-п</w:t>
      </w:r>
    </w:p>
    <w:p w:rsidR="00DB7B02" w:rsidRDefault="009051AE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5B1B46" w:rsidRPr="005B1B46" w:rsidRDefault="00DB7B02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051AE" w:rsidRPr="006F07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1B46" w:rsidRPr="005B1B46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мониторинга состояния системы теплоснабжения</w:t>
      </w:r>
      <w:r w:rsidR="009051AE" w:rsidRPr="006F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</w:t>
      </w:r>
      <w:r w:rsidR="009051AE"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>тории администрации Бородинского</w:t>
      </w:r>
      <w:r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5B1B46" w:rsidRPr="005B1B46" w:rsidRDefault="005B1B46" w:rsidP="00DB44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1. Настоящий Порядок определяет взаимодей</w:t>
      </w:r>
      <w:r w:rsidR="009051AE" w:rsidRPr="006F074D">
        <w:rPr>
          <w:rFonts w:ascii="Times New Roman" w:eastAsia="Times New Roman" w:hAnsi="Times New Roman" w:cs="Times New Roman"/>
          <w:sz w:val="28"/>
          <w:szCs w:val="28"/>
        </w:rPr>
        <w:t>ствие администрации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теплоснабжающей организации при создании и функционировании системы мониторинга теплоснабжения. Система мониторинга состояния системы теплоснабжения - это комплексная система наблюдений, оценки и прогноза состояния тепловых сетей (далее - система мониторинга).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2. Основными задачами системы мониторинга являются: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- оптимизация 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>процесса составления планов проведения ремонтных работ</w:t>
      </w:r>
      <w:proofErr w:type="gram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на теплосетях;</w:t>
      </w:r>
    </w:p>
    <w:p w:rsidR="005B1B46" w:rsidRPr="005B1B46" w:rsidRDefault="005B1B46" w:rsidP="00DB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эффективное планирование выделения финансовых средств на содержание и проведение ремонтных работ на теплосетях.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3. Функционирование системы мониторинга осуществляется на объектовом и территориальном (муниципальном) уровнях.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теплосети.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На территориальном (муниципальном) уровне организационно - методическое руководство и координацию деятельности системы мониторинга осущест</w:t>
      </w:r>
      <w:r w:rsidR="009051AE" w:rsidRPr="006F074D">
        <w:rPr>
          <w:rFonts w:ascii="Times New Roman" w:eastAsia="Times New Roman" w:hAnsi="Times New Roman" w:cs="Times New Roman"/>
          <w:sz w:val="28"/>
          <w:szCs w:val="28"/>
        </w:rPr>
        <w:t>вляет администрация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4. Система мониторинга включает в себя: сбор данных; хранение, обработку и предоставление данных; анализ и выдачу информации для принятия решения.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lastRenderedPageBreak/>
        <w:t>4.1. Сбор данных: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Собирается следующая информация: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паспортная база данных технологического оборудования прокладок тепловых сетей;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расположение смежных коммуникаций в 5-ти метровой зоне вдоль прокладки теплосети, схема дренажных и канализационных сетей;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Сбор данных организуется эксплуатирующей организаци</w:t>
      </w:r>
      <w:r w:rsidR="00804D4B" w:rsidRPr="006F074D">
        <w:rPr>
          <w:rFonts w:ascii="Times New Roman" w:eastAsia="Times New Roman" w:hAnsi="Times New Roman" w:cs="Times New Roman"/>
          <w:sz w:val="28"/>
          <w:szCs w:val="28"/>
        </w:rPr>
        <w:t>ей и администрацией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Анализ данных для управления производится специалистами эксплуатирующей организац</w:t>
      </w:r>
      <w:r w:rsidR="00804D4B" w:rsidRPr="006F074D">
        <w:rPr>
          <w:rFonts w:ascii="Times New Roman" w:eastAsia="Times New Roman" w:hAnsi="Times New Roman" w:cs="Times New Roman"/>
          <w:sz w:val="28"/>
          <w:szCs w:val="28"/>
        </w:rPr>
        <w:t xml:space="preserve">ии и администрацией Бородинского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сельсовета. На основе анализа базы данных принимается соответствующее решение.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4.2. Анализ и выдача информации для принятия решения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Система анализа информации о состоянии тепловых сетей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опрессовки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в ремонтный период, </w:t>
      </w:r>
      <w:r w:rsidR="00804D4B" w:rsidRPr="006F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как основной метод диагностики и планирования ремонтов и перекладок тепловых сетей.</w:t>
      </w:r>
    </w:p>
    <w:p w:rsidR="00D448DB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 и принятия оптимального управленческого решения.</w:t>
      </w:r>
    </w:p>
    <w:p w:rsidR="00D448DB" w:rsidRDefault="00D448DB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8DB" w:rsidRDefault="00D448DB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8DB" w:rsidRDefault="00D448DB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B02" w:rsidRDefault="00DB7B02" w:rsidP="00D4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B46" w:rsidRPr="005B1B46" w:rsidRDefault="00D448DB" w:rsidP="00D4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D448DB" w:rsidRDefault="00804D4B" w:rsidP="00D4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D448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5B1B46" w:rsidRPr="005B1B46" w:rsidRDefault="00D448DB" w:rsidP="00D4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04D4B" w:rsidRPr="006F074D">
        <w:rPr>
          <w:rFonts w:ascii="Times New Roman" w:eastAsia="Times New Roman" w:hAnsi="Times New Roman" w:cs="Times New Roman"/>
          <w:sz w:val="28"/>
          <w:szCs w:val="28"/>
        </w:rPr>
        <w:t xml:space="preserve"> Бородинског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>о сельсовета</w:t>
      </w:r>
    </w:p>
    <w:p w:rsidR="00DB7B02" w:rsidRPr="005B1B46" w:rsidRDefault="00804D4B" w:rsidP="00DB7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448D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B7B02" w:rsidRPr="00DB7B02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="00DB7B0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B7B02" w:rsidRPr="00DB7B02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DB7B0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B7B02" w:rsidRPr="00DB7B02">
        <w:rPr>
          <w:rFonts w:ascii="Times New Roman" w:eastAsia="Times New Roman" w:hAnsi="Times New Roman" w:cs="Times New Roman"/>
          <w:sz w:val="28"/>
          <w:szCs w:val="28"/>
        </w:rPr>
        <w:t xml:space="preserve"> 2023 № </w:t>
      </w:r>
      <w:r w:rsidR="00DB7B02">
        <w:rPr>
          <w:rFonts w:ascii="Times New Roman" w:eastAsia="Times New Roman" w:hAnsi="Times New Roman" w:cs="Times New Roman"/>
          <w:sz w:val="28"/>
          <w:szCs w:val="28"/>
        </w:rPr>
        <w:t>43-п</w:t>
      </w:r>
    </w:p>
    <w:p w:rsidR="005B1B46" w:rsidRPr="005B1B46" w:rsidRDefault="005B1B46" w:rsidP="00D4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8DB" w:rsidRDefault="00D448DB" w:rsidP="00D448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5B1B46"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Механизм </w:t>
      </w:r>
    </w:p>
    <w:p w:rsidR="005B1B46" w:rsidRPr="005B1B46" w:rsidRDefault="005B1B46" w:rsidP="00D448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>оперативно-диспетчерского управления в системе теплоснабжения на территории администрации</w:t>
      </w:r>
      <w:r w:rsidR="00804D4B"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Бородинского</w:t>
      </w:r>
      <w:r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сельсовета.</w:t>
      </w:r>
    </w:p>
    <w:p w:rsidR="005B1B46" w:rsidRPr="005B1B46" w:rsidRDefault="005B1B46" w:rsidP="00D448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1.1. Механизм оперативно-диспетчерского управления в системе теплоснабжения на терр</w:t>
      </w:r>
      <w:r w:rsidR="008303C9" w:rsidRPr="006F074D">
        <w:rPr>
          <w:rFonts w:ascii="Times New Roman" w:eastAsia="Times New Roman" w:hAnsi="Times New Roman" w:cs="Times New Roman"/>
          <w:sz w:val="28"/>
          <w:szCs w:val="28"/>
        </w:rPr>
        <w:t xml:space="preserve">итории администрации </w:t>
      </w:r>
      <w:proofErr w:type="spellStart"/>
      <w:r w:rsidR="008303C9" w:rsidRPr="006F074D">
        <w:rPr>
          <w:rFonts w:ascii="Times New Roman" w:eastAsia="Times New Roman" w:hAnsi="Times New Roman" w:cs="Times New Roman"/>
          <w:sz w:val="28"/>
          <w:szCs w:val="28"/>
        </w:rPr>
        <w:t>Бродинског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определяет взаимодействие оперативно-диспетчерских служб теплоснабжающих,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потребителей тепловой энергии по вопросам теплоснабжения.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теплоисточниках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>, тепловых сетях и системах теплопотребления.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1.3. Все теплоснабжающие,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теплосетевые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администрация той организации, в границах эксплуатационной ответственности которой возникла аварийная ситуация.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перечень машин и механизмов, приспособлений и материалов утверждаются </w:t>
      </w:r>
      <w:r w:rsidR="00C205F9" w:rsidRPr="006F074D">
        <w:rPr>
          <w:rFonts w:ascii="Times New Roman" w:eastAsia="Times New Roman" w:hAnsi="Times New Roman" w:cs="Times New Roman"/>
          <w:sz w:val="28"/>
          <w:szCs w:val="28"/>
        </w:rPr>
        <w:t xml:space="preserve">руководством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2. Взаимодействие оперативно-диспетчерских и аварийно - 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</w:t>
      </w:r>
      <w:r w:rsidR="004006F2" w:rsidRPr="006F074D">
        <w:rPr>
          <w:rFonts w:ascii="Times New Roman" w:eastAsia="Times New Roman" w:hAnsi="Times New Roman" w:cs="Times New Roman"/>
          <w:sz w:val="28"/>
          <w:szCs w:val="28"/>
        </w:rPr>
        <w:t>главы администрации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</w:t>
      </w:r>
      <w:r w:rsidR="004006F2" w:rsidRPr="006F074D">
        <w:rPr>
          <w:rFonts w:ascii="Times New Roman" w:eastAsia="Times New Roman" w:hAnsi="Times New Roman" w:cs="Times New Roman"/>
          <w:sz w:val="28"/>
          <w:szCs w:val="28"/>
        </w:rPr>
        <w:t>ДДС и администрацию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2.3. Решение об отключении </w:t>
      </w:r>
      <w:r w:rsidR="004006F2" w:rsidRPr="006F074D">
        <w:rPr>
          <w:rFonts w:ascii="Times New Roman" w:eastAsia="Times New Roman" w:hAnsi="Times New Roman" w:cs="Times New Roman"/>
          <w:sz w:val="28"/>
          <w:szCs w:val="28"/>
        </w:rPr>
        <w:t xml:space="preserve">систем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водоснабжения принимается теплоснабжающей организацией по согласован</w:t>
      </w:r>
      <w:r w:rsidR="004006F2" w:rsidRPr="006F074D">
        <w:rPr>
          <w:rFonts w:ascii="Times New Roman" w:eastAsia="Times New Roman" w:hAnsi="Times New Roman" w:cs="Times New Roman"/>
          <w:sz w:val="28"/>
          <w:szCs w:val="28"/>
        </w:rPr>
        <w:t xml:space="preserve">ию с администрацией Бородинского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2.4. Решение о введении режима ограничения или отключения тепловой энергии абонентов принимается руководством теплоснабжающей организаций по согласован</w:t>
      </w:r>
      <w:r w:rsidR="004006F2" w:rsidRPr="006F074D">
        <w:rPr>
          <w:rFonts w:ascii="Times New Roman" w:eastAsia="Times New Roman" w:hAnsi="Times New Roman" w:cs="Times New Roman"/>
          <w:sz w:val="28"/>
          <w:szCs w:val="28"/>
        </w:rPr>
        <w:t>ию с администрацией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ЕДДС.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2.5. Команды об отключении систем теплоснабжения и теплопотребления проходят через соответствующие диспетчерские службы.</w:t>
      </w:r>
    </w:p>
    <w:p w:rsidR="005B1B46" w:rsidRPr="005B1B46" w:rsidRDefault="004006F2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2.6. Отключение систем 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водоснабжения и отопления, последующее заполнение и включение в работу производи</w:t>
      </w:r>
      <w:r w:rsidRPr="006F074D">
        <w:rPr>
          <w:rFonts w:ascii="Times New Roman" w:eastAsia="Times New Roman" w:hAnsi="Times New Roman" w:cs="Times New Roman"/>
          <w:sz w:val="28"/>
          <w:szCs w:val="28"/>
        </w:rPr>
        <w:t>тся силами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служб владельцев зданий </w:t>
      </w:r>
      <w:r w:rsidRPr="006F074D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F074D">
        <w:rPr>
          <w:rFonts w:ascii="Times New Roman" w:eastAsia="Times New Roman" w:hAnsi="Times New Roman" w:cs="Times New Roman"/>
          <w:sz w:val="28"/>
          <w:szCs w:val="28"/>
        </w:rPr>
        <w:t xml:space="preserve">огласования с 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>энергоснабжающей</w:t>
      </w:r>
      <w:proofErr w:type="spellEnd"/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В случае, когда в результате аварии создается угроза жизни людей, разрушения оборудования, сельских коммуникаций или строений, диспетчеры (начальники смен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теплоисточников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) теплоснабжающих организаций отдают распоряжение на вывод из работы оборудования без согласования, но с обязательным немедленным извещением ЕДДС (в случае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  <w:proofErr w:type="gramEnd"/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2.8. Лицо, ответственное за ликвидацию аварии, обязано: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2.9. Организации и предприятия всех форм собственности, имеющие свои коммуникации или сооружения в месте возникновения аварии, </w:t>
      </w:r>
      <w:r w:rsidR="00236848" w:rsidRPr="006F074D">
        <w:rPr>
          <w:rFonts w:ascii="Times New Roman" w:eastAsia="Times New Roman" w:hAnsi="Times New Roman" w:cs="Times New Roman"/>
          <w:sz w:val="28"/>
          <w:szCs w:val="28"/>
        </w:rPr>
        <w:t>обязаны согласовать с диспетчером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теплоснабжающей орган</w:t>
      </w:r>
      <w:r w:rsidR="00236848" w:rsidRPr="006F074D">
        <w:rPr>
          <w:rFonts w:ascii="Times New Roman" w:eastAsia="Times New Roman" w:hAnsi="Times New Roman" w:cs="Times New Roman"/>
          <w:sz w:val="28"/>
          <w:szCs w:val="28"/>
        </w:rPr>
        <w:t>изации или ЕДДС  условия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работ по ликвидации аварии в течение 2 часов в любое время суток.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Ежедневно после приема смены, а также при необходимости в течение всей смены диспетчеры (начальники смены) теплоснабжающих организаций осуществляют передачу </w:t>
      </w:r>
      <w:r w:rsidR="00444D8B" w:rsidRPr="006F074D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оперативной информации: о режимах работы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теплоисточников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и тепловых сетей; о корректировке режимов работы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энергообъектов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proofErr w:type="gramEnd"/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3.2. Админис</w:t>
      </w:r>
      <w:r w:rsidR="00444D8B" w:rsidRPr="006F074D">
        <w:rPr>
          <w:rFonts w:ascii="Times New Roman" w:eastAsia="Times New Roman" w:hAnsi="Times New Roman" w:cs="Times New Roman"/>
          <w:sz w:val="28"/>
          <w:szCs w:val="28"/>
        </w:rPr>
        <w:t>трация Бородинского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ЕДДС осуществляют 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энергоснабжающими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утвержденных режимов работы систем теплоснабжения.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3.3. Для подтверждения планового отключения (изменения параметров теплоносителя) потребителей диспетчерские службы теплоснабжающих организаций информ</w:t>
      </w:r>
      <w:r w:rsidR="00444D8B" w:rsidRPr="006F074D">
        <w:rPr>
          <w:rFonts w:ascii="Times New Roman" w:eastAsia="Times New Roman" w:hAnsi="Times New Roman" w:cs="Times New Roman"/>
          <w:sz w:val="28"/>
          <w:szCs w:val="28"/>
        </w:rPr>
        <w:t xml:space="preserve">ируют администрацию Бородинского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ЕДДС и потребителей за пять дней до намеченных работ.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lastRenderedPageBreak/>
        <w:t>3.4.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в случае аварии - немедленно.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3.5. При проведении плановых ремонтных работ на водозаборных сооружениях,</w:t>
      </w:r>
      <w:r w:rsidR="00444D8B" w:rsidRPr="006F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которые приводят к ограничению или прекращению подачи холодной воды на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теплоисточники</w:t>
      </w:r>
      <w:proofErr w:type="spellEnd"/>
      <w:r w:rsidR="00444D8B" w:rsidRPr="006F07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 w:rsidR="00444D8B" w:rsidRPr="006F074D">
        <w:rPr>
          <w:rFonts w:ascii="Times New Roman" w:eastAsia="Times New Roman" w:hAnsi="Times New Roman" w:cs="Times New Roman"/>
          <w:sz w:val="28"/>
          <w:szCs w:val="28"/>
        </w:rPr>
        <w:t>страция Бородинского сельсовета или  организации, в ведении которых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находятся данные</w:t>
      </w:r>
      <w:r w:rsidR="00444D8B" w:rsidRPr="006F074D">
        <w:rPr>
          <w:rFonts w:ascii="Times New Roman" w:eastAsia="Times New Roman" w:hAnsi="Times New Roman" w:cs="Times New Roman"/>
          <w:sz w:val="28"/>
          <w:szCs w:val="28"/>
        </w:rPr>
        <w:t xml:space="preserve"> водозаборные сооружения, должны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за 10 дней сообщить об этих отключениях с указанием сроков начала и окончания работ.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</w:t>
      </w:r>
      <w:r w:rsidR="008445F8" w:rsidRPr="006F074D">
        <w:rPr>
          <w:rFonts w:ascii="Times New Roman" w:eastAsia="Times New Roman" w:hAnsi="Times New Roman" w:cs="Times New Roman"/>
          <w:sz w:val="28"/>
          <w:szCs w:val="28"/>
        </w:rPr>
        <w:t xml:space="preserve">руководству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ЕДДС об этих отключениях с указанием сроков начала и окончания работ..</w:t>
      </w:r>
      <w:proofErr w:type="gramEnd"/>
    </w:p>
    <w:p w:rsidR="005B1B46" w:rsidRPr="005B1B46" w:rsidRDefault="008445F8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>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>Ростехнадзор</w:t>
      </w:r>
      <w:proofErr w:type="spellEnd"/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>) и теплоснабжающей организации с одновременным извещением ЕДДС.</w:t>
      </w:r>
    </w:p>
    <w:p w:rsidR="005B1B46" w:rsidRPr="005B1B46" w:rsidRDefault="008445F8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4D">
        <w:rPr>
          <w:rFonts w:ascii="Times New Roman" w:eastAsia="Times New Roman" w:hAnsi="Times New Roman" w:cs="Times New Roman"/>
          <w:sz w:val="28"/>
          <w:szCs w:val="28"/>
        </w:rPr>
        <w:t>3.8</w:t>
      </w:r>
      <w:r w:rsidR="005B1B46" w:rsidRPr="005B1B46">
        <w:rPr>
          <w:rFonts w:ascii="Times New Roman" w:eastAsia="Times New Roman" w:hAnsi="Times New Roman" w:cs="Times New Roman"/>
          <w:sz w:val="28"/>
          <w:szCs w:val="28"/>
        </w:rPr>
        <w:t>. Включение объектов, которые выводились в ремонт по заявке потребителей,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4. Техническая документация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4.1. Документами, определяющими взаимоотношения оперативно - диспетчерских служб теплоснабжающих организаций и абонентов тепловой энергии, являются: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- настоящее Положение;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теплопотребляющих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установок;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- внутренние инструкции, касающиеся эксплуатации и техники безопасности этого оборудования, разработанные на основе настоящего 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5B1B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учетом действующей нормативно-технической документации; - утвержденные техническими руководителями предприятий схемы систем теплоснабжения, режимные карты работы тепловых сетей и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теплоисточников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. 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 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5B1B46">
        <w:rPr>
          <w:rFonts w:ascii="Times New Roman" w:eastAsia="Times New Roman" w:hAnsi="Times New Roman" w:cs="Times New Roman"/>
          <w:sz w:val="28"/>
          <w:szCs w:val="28"/>
        </w:rPr>
        <w:t>усиленном</w:t>
      </w:r>
      <w:proofErr w:type="gram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B1B46">
        <w:rPr>
          <w:rFonts w:ascii="Times New Roman" w:eastAsia="Times New Roman" w:hAnsi="Times New Roman" w:cs="Times New Roman"/>
          <w:sz w:val="28"/>
          <w:szCs w:val="28"/>
        </w:rPr>
        <w:t>внерасчетном</w:t>
      </w:r>
      <w:proofErr w:type="spellEnd"/>
      <w:r w:rsidRPr="005B1B46">
        <w:rPr>
          <w:rFonts w:ascii="Times New Roman" w:eastAsia="Times New Roman" w:hAnsi="Times New Roman" w:cs="Times New Roman"/>
          <w:sz w:val="28"/>
          <w:szCs w:val="28"/>
        </w:rPr>
        <w:t xml:space="preserve"> режимах теплоснабжения. Конкретный перечень необходимой эксплуатационной документации в каждой организации устанавливается ее руководством.</w:t>
      </w:r>
    </w:p>
    <w:p w:rsidR="005B1B46" w:rsidRPr="005B1B46" w:rsidRDefault="005B1B46" w:rsidP="001825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46">
        <w:rPr>
          <w:rFonts w:ascii="Times New Roman" w:eastAsia="Times New Roman" w:hAnsi="Times New Roman" w:cs="Times New Roman"/>
          <w:sz w:val="28"/>
          <w:szCs w:val="28"/>
        </w:rPr>
        <w:t>4.2. Теплоснабжающие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940833" w:rsidRPr="006F074D" w:rsidRDefault="00940833" w:rsidP="00182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40833" w:rsidRPr="006F074D" w:rsidSect="00AC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D47"/>
    <w:multiLevelType w:val="multilevel"/>
    <w:tmpl w:val="FD7E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450CB"/>
    <w:multiLevelType w:val="multilevel"/>
    <w:tmpl w:val="758C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15A7B"/>
    <w:multiLevelType w:val="multilevel"/>
    <w:tmpl w:val="AF5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B46"/>
    <w:rsid w:val="00182582"/>
    <w:rsid w:val="00236848"/>
    <w:rsid w:val="004006F2"/>
    <w:rsid w:val="00444D8B"/>
    <w:rsid w:val="00491A5E"/>
    <w:rsid w:val="005B1B46"/>
    <w:rsid w:val="006F074D"/>
    <w:rsid w:val="00804D4B"/>
    <w:rsid w:val="008303C9"/>
    <w:rsid w:val="008441E6"/>
    <w:rsid w:val="008445F8"/>
    <w:rsid w:val="008902B8"/>
    <w:rsid w:val="008C118E"/>
    <w:rsid w:val="009051AE"/>
    <w:rsid w:val="00940833"/>
    <w:rsid w:val="00AC28EE"/>
    <w:rsid w:val="00C205F9"/>
    <w:rsid w:val="00CC0C33"/>
    <w:rsid w:val="00D448DB"/>
    <w:rsid w:val="00D545D9"/>
    <w:rsid w:val="00DB44DA"/>
    <w:rsid w:val="00DB559D"/>
    <w:rsid w:val="00DB7B02"/>
    <w:rsid w:val="00E564F8"/>
    <w:rsid w:val="00EF77B7"/>
    <w:rsid w:val="00F1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EE"/>
  </w:style>
  <w:style w:type="paragraph" w:styleId="1">
    <w:name w:val="heading 1"/>
    <w:basedOn w:val="a"/>
    <w:link w:val="10"/>
    <w:uiPriority w:val="9"/>
    <w:qFormat/>
    <w:rsid w:val="005B1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1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B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B1B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B46"/>
    <w:rPr>
      <w:b/>
      <w:bCs/>
    </w:rPr>
  </w:style>
  <w:style w:type="character" w:styleId="a5">
    <w:name w:val="Hyperlink"/>
    <w:basedOn w:val="a0"/>
    <w:uiPriority w:val="99"/>
    <w:semiHidden/>
    <w:unhideWhenUsed/>
    <w:rsid w:val="005B1B46"/>
    <w:rPr>
      <w:color w:val="0000FF"/>
      <w:u w:val="single"/>
    </w:rPr>
  </w:style>
  <w:style w:type="paragraph" w:customStyle="1" w:styleId="authorinfo">
    <w:name w:val="author__info"/>
    <w:basedOn w:val="a"/>
    <w:rsid w:val="005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name">
    <w:name w:val="author__name"/>
    <w:basedOn w:val="a0"/>
    <w:rsid w:val="005B1B46"/>
  </w:style>
  <w:style w:type="character" w:customStyle="1" w:styleId="authorposition">
    <w:name w:val="author__position"/>
    <w:basedOn w:val="a0"/>
    <w:rsid w:val="005B1B46"/>
  </w:style>
  <w:style w:type="paragraph" w:customStyle="1" w:styleId="footer-contacttext">
    <w:name w:val="footer-contact__text"/>
    <w:basedOn w:val="a"/>
    <w:rsid w:val="005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site-registration">
    <w:name w:val="footer__site-registration"/>
    <w:basedOn w:val="a"/>
    <w:rsid w:val="005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copyright">
    <w:name w:val="footer__copyright"/>
    <w:basedOn w:val="a"/>
    <w:rsid w:val="005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age-limit">
    <w:name w:val="footer__age-limit"/>
    <w:basedOn w:val="a0"/>
    <w:rsid w:val="005B1B46"/>
  </w:style>
  <w:style w:type="character" w:customStyle="1" w:styleId="80">
    <w:name w:val="Заголовок 8 Знак"/>
    <w:basedOn w:val="a0"/>
    <w:link w:val="8"/>
    <w:uiPriority w:val="9"/>
    <w:semiHidden/>
    <w:rsid w:val="00DB7B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No Spacing"/>
    <w:link w:val="a7"/>
    <w:uiPriority w:val="1"/>
    <w:qFormat/>
    <w:rsid w:val="00DB7B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DB7B02"/>
    <w:rPr>
      <w:rFonts w:ascii="Calibri" w:eastAsia="Calibri" w:hAnsi="Calibri" w:cs="Times New Roman"/>
      <w:lang w:eastAsia="en-US"/>
    </w:rPr>
  </w:style>
  <w:style w:type="character" w:customStyle="1" w:styleId="a8">
    <w:name w:val="Основной шрифт"/>
    <w:rsid w:val="00DB7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8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6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9226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1388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64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8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2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7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5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00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14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34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2023-08-31T04:18:00Z</cp:lastPrinted>
  <dcterms:created xsi:type="dcterms:W3CDTF">2023-08-30T05:09:00Z</dcterms:created>
  <dcterms:modified xsi:type="dcterms:W3CDTF">2023-08-31T04:35:00Z</dcterms:modified>
</cp:coreProperties>
</file>